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A2831" w14:paraId="605E24C0" w14:textId="77777777" w:rsidTr="004A2831">
        <w:tc>
          <w:tcPr>
            <w:tcW w:w="2614" w:type="dxa"/>
          </w:tcPr>
          <w:p w14:paraId="605E24B6" w14:textId="77777777" w:rsidR="004A2831" w:rsidRDefault="0099719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  <w:r w:rsidR="004A2831" w:rsidRPr="006C18D7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05E255D" wp14:editId="605E255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136525</wp:posOffset>
                  </wp:positionV>
                  <wp:extent cx="1506220" cy="1038225"/>
                  <wp:effectExtent l="0" t="0" r="0" b="952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4" cy="104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5E24B7" w14:textId="77777777" w:rsidR="004A2831" w:rsidRDefault="004A2831">
            <w:pPr>
              <w:rPr>
                <w:noProof/>
                <w:lang w:eastAsia="fr-FR"/>
              </w:rPr>
            </w:pPr>
          </w:p>
          <w:p w14:paraId="605E24B8" w14:textId="77777777" w:rsidR="004A2831" w:rsidRDefault="004A2831">
            <w:pPr>
              <w:rPr>
                <w:noProof/>
                <w:lang w:eastAsia="fr-FR"/>
              </w:rPr>
            </w:pPr>
          </w:p>
          <w:p w14:paraId="605E24B9" w14:textId="77777777" w:rsidR="004A2831" w:rsidRDefault="004A2831">
            <w:pPr>
              <w:rPr>
                <w:noProof/>
                <w:lang w:eastAsia="fr-FR"/>
              </w:rPr>
            </w:pPr>
          </w:p>
          <w:p w14:paraId="605E24BA" w14:textId="77777777" w:rsidR="004A2831" w:rsidRDefault="004A2831">
            <w:pPr>
              <w:rPr>
                <w:noProof/>
                <w:lang w:eastAsia="fr-FR"/>
              </w:rPr>
            </w:pPr>
          </w:p>
        </w:tc>
        <w:tc>
          <w:tcPr>
            <w:tcW w:w="2614" w:type="dxa"/>
          </w:tcPr>
          <w:p w14:paraId="605E24BB" w14:textId="77777777" w:rsidR="004A2831" w:rsidRDefault="004A2831">
            <w:pPr>
              <w:rPr>
                <w:noProof/>
                <w:lang w:eastAsia="fr-FR"/>
              </w:rPr>
            </w:pPr>
            <w:r w:rsidRPr="006C18D7"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605E255F" wp14:editId="605E256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117474</wp:posOffset>
                  </wp:positionV>
                  <wp:extent cx="1370965" cy="1076325"/>
                  <wp:effectExtent l="0" t="0" r="635" b="952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34" cy="107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605E24BC" w14:textId="77777777" w:rsidR="004A2831" w:rsidRDefault="004A2831" w:rsidP="004A2831">
            <w:pPr>
              <w:jc w:val="center"/>
              <w:rPr>
                <w:noProof/>
                <w:sz w:val="36"/>
                <w:szCs w:val="36"/>
                <w:lang w:eastAsia="fr-FR"/>
              </w:rPr>
            </w:pPr>
          </w:p>
          <w:p w14:paraId="605E24BD" w14:textId="77777777" w:rsidR="004A2831" w:rsidRPr="004A2831" w:rsidRDefault="004A2831" w:rsidP="004A2831">
            <w:pPr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4A2831">
              <w:rPr>
                <w:noProof/>
                <w:sz w:val="36"/>
                <w:szCs w:val="36"/>
                <w:lang w:eastAsia="fr-FR"/>
              </w:rPr>
              <w:t>TENNIS DE TABLE ANNOEULLIN</w:t>
            </w:r>
          </w:p>
          <w:p w14:paraId="605E24BE" w14:textId="77777777" w:rsidR="004A2831" w:rsidRDefault="004A2831">
            <w:pPr>
              <w:rPr>
                <w:noProof/>
                <w:lang w:eastAsia="fr-FR"/>
              </w:rPr>
            </w:pPr>
          </w:p>
        </w:tc>
        <w:tc>
          <w:tcPr>
            <w:tcW w:w="2614" w:type="dxa"/>
          </w:tcPr>
          <w:p w14:paraId="605E24BF" w14:textId="77777777" w:rsidR="004A2831" w:rsidRDefault="00A02A11">
            <w:pPr>
              <w:rPr>
                <w:noProof/>
                <w:lang w:eastAsia="fr-FR"/>
              </w:rPr>
            </w:pPr>
            <w:r w:rsidRPr="00A02A11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605E2561" wp14:editId="605E256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107950</wp:posOffset>
                  </wp:positionV>
                  <wp:extent cx="1590675" cy="1028700"/>
                  <wp:effectExtent l="0" t="0" r="9525" b="0"/>
                  <wp:wrapNone/>
                  <wp:docPr id="2" name="Image 2" descr="C:\Users\No Stress Val\Downloads\Logo-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 Stress Val\Downloads\Logo-pet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05E24C1" w14:textId="77777777" w:rsidR="000A1A6A" w:rsidRDefault="0099719D">
      <w:r>
        <w:rPr>
          <w:noProof/>
          <w:lang w:eastAsia="fr-FR"/>
        </w:rPr>
        <w:t xml:space="preserve">                             </w:t>
      </w:r>
      <w:r w:rsidR="000A1A6A">
        <w:tab/>
      </w:r>
      <w:r w:rsidR="0098421E">
        <w:tab/>
      </w:r>
      <w:r w:rsidR="0098421E">
        <w:tab/>
        <w:t xml:space="preserve">                        </w:t>
      </w:r>
      <w:r w:rsidR="0098421E">
        <w:tab/>
      </w:r>
      <w:r w:rsidR="0098421E">
        <w:tab/>
      </w:r>
      <w:r w:rsidR="0098421E">
        <w:tab/>
      </w:r>
      <w:r w:rsidR="0098421E">
        <w:tab/>
      </w:r>
      <w:r w:rsidR="0098421E">
        <w:tab/>
      </w:r>
      <w:r w:rsidR="0098421E">
        <w:tab/>
      </w:r>
      <w:r w:rsidR="0098421E">
        <w:tab/>
      </w:r>
      <w:r w:rsidR="0098421E">
        <w:tab/>
      </w:r>
    </w:p>
    <w:p w14:paraId="605E24C2" w14:textId="77777777" w:rsidR="00933BBD" w:rsidRDefault="00933BBD" w:rsidP="0072091D">
      <w:pPr>
        <w:jc w:val="center"/>
      </w:pPr>
      <w:r w:rsidRPr="00933BBD">
        <w:rPr>
          <w:b/>
        </w:rPr>
        <w:t>REGLEMENT</w:t>
      </w:r>
    </w:p>
    <w:p w14:paraId="605E24C3" w14:textId="77777777" w:rsidR="002A2648" w:rsidRPr="00933BBD" w:rsidRDefault="00F94505">
      <w:pPr>
        <w:rPr>
          <w:u w:val="single"/>
        </w:rPr>
      </w:pPr>
      <w:r w:rsidRPr="00933BBD">
        <w:rPr>
          <w:u w:val="single"/>
        </w:rPr>
        <w:t>1. Généralité</w:t>
      </w:r>
      <w:r w:rsidR="0028426A">
        <w:rPr>
          <w:u w:val="single"/>
        </w:rPr>
        <w:t>s</w:t>
      </w:r>
    </w:p>
    <w:p w14:paraId="605E24C4" w14:textId="6A783917" w:rsidR="002A2648" w:rsidRDefault="002A2648" w:rsidP="0098421E">
      <w:pPr>
        <w:spacing w:after="0"/>
      </w:pPr>
      <w:r>
        <w:t xml:space="preserve">Le </w:t>
      </w:r>
      <w:r w:rsidR="00A34D76">
        <w:t>Club de Tennis de Table d’</w:t>
      </w:r>
      <w:proofErr w:type="spellStart"/>
      <w:r w:rsidR="00A34D76">
        <w:t>Annoeullin</w:t>
      </w:r>
      <w:proofErr w:type="spellEnd"/>
      <w:r w:rsidR="0098421E">
        <w:t xml:space="preserve"> </w:t>
      </w:r>
      <w:r>
        <w:t>avec le concours :</w:t>
      </w:r>
    </w:p>
    <w:p w14:paraId="605E24C5" w14:textId="77777777" w:rsidR="00933BBD" w:rsidRDefault="00933BBD" w:rsidP="0098421E">
      <w:pPr>
        <w:spacing w:after="0"/>
      </w:pPr>
    </w:p>
    <w:p w14:paraId="3F0092F9" w14:textId="578D1267" w:rsidR="00A34D76" w:rsidRDefault="00A34D76" w:rsidP="00A34D76">
      <w:pPr>
        <w:spacing w:after="0"/>
      </w:pPr>
      <w:r>
        <w:tab/>
        <w:t>de la Ville d’</w:t>
      </w:r>
      <w:proofErr w:type="spellStart"/>
      <w:r>
        <w:t>Annoeullin</w:t>
      </w:r>
      <w:proofErr w:type="spellEnd"/>
    </w:p>
    <w:p w14:paraId="605E24C6" w14:textId="2BB6181E" w:rsidR="002A2648" w:rsidRDefault="002A2648" w:rsidP="00A34D76">
      <w:pPr>
        <w:spacing w:after="0"/>
        <w:ind w:firstLine="708"/>
      </w:pPr>
      <w:r>
        <w:t xml:space="preserve">de l’E.T.R. </w:t>
      </w:r>
      <w:r w:rsidR="00A34D76">
        <w:t xml:space="preserve">TT </w:t>
      </w:r>
      <w:r>
        <w:t xml:space="preserve">régionalisée </w:t>
      </w:r>
      <w:r w:rsidR="00991F98">
        <w:t xml:space="preserve">Hauts de France </w:t>
      </w:r>
      <w:r>
        <w:t>tennis de table</w:t>
      </w:r>
    </w:p>
    <w:p w14:paraId="605E24C8" w14:textId="1E67707F" w:rsidR="002A2648" w:rsidRDefault="00933BBD" w:rsidP="0098421E">
      <w:pPr>
        <w:spacing w:after="0"/>
      </w:pPr>
      <w:r>
        <w:tab/>
      </w:r>
      <w:r w:rsidR="002A2648">
        <w:t>de</w:t>
      </w:r>
      <w:r>
        <w:t xml:space="preserve"> </w:t>
      </w:r>
      <w:r w:rsidR="002A2648">
        <w:t>la Fédération Française Handisport</w:t>
      </w:r>
    </w:p>
    <w:p w14:paraId="605E24C9" w14:textId="77777777" w:rsidR="0098421E" w:rsidRDefault="0098421E" w:rsidP="0098421E">
      <w:pPr>
        <w:spacing w:after="0"/>
      </w:pPr>
    </w:p>
    <w:p w14:paraId="605E24CA" w14:textId="77777777" w:rsidR="002A2648" w:rsidRDefault="0047458F" w:rsidP="0098421E">
      <w:pPr>
        <w:spacing w:after="0"/>
      </w:pPr>
      <w:r>
        <w:t>organise</w:t>
      </w:r>
      <w:r w:rsidR="00991F98">
        <w:t>nt</w:t>
      </w:r>
      <w:r>
        <w:t xml:space="preserve"> </w:t>
      </w:r>
      <w:r w:rsidR="002A2648">
        <w:t>un</w:t>
      </w:r>
      <w:r>
        <w:t xml:space="preserve"> tournoi </w:t>
      </w:r>
      <w:r w:rsidR="002A2648">
        <w:t xml:space="preserve">inter-régional </w:t>
      </w:r>
      <w:r>
        <w:t xml:space="preserve">: </w:t>
      </w:r>
    </w:p>
    <w:p w14:paraId="605E24CB" w14:textId="77777777" w:rsidR="0098421E" w:rsidRDefault="0098421E" w:rsidP="0098421E">
      <w:pPr>
        <w:spacing w:after="0"/>
      </w:pPr>
    </w:p>
    <w:p w14:paraId="605E24CC" w14:textId="427511C7" w:rsidR="002A2648" w:rsidRPr="00DB7D3C" w:rsidRDefault="0047458F" w:rsidP="00933BBD">
      <w:pPr>
        <w:spacing w:after="0"/>
        <w:jc w:val="center"/>
        <w:rPr>
          <w:b/>
        </w:rPr>
      </w:pPr>
      <w:r w:rsidRPr="00DB7D3C">
        <w:rPr>
          <w:b/>
        </w:rPr>
        <w:t xml:space="preserve">Samedi </w:t>
      </w:r>
      <w:r w:rsidR="00174F4E">
        <w:rPr>
          <w:b/>
        </w:rPr>
        <w:t>2</w:t>
      </w:r>
      <w:r w:rsidR="002D1FAC">
        <w:rPr>
          <w:b/>
        </w:rPr>
        <w:t>5</w:t>
      </w:r>
      <w:r w:rsidR="00CA6D07">
        <w:rPr>
          <w:b/>
        </w:rPr>
        <w:t xml:space="preserve"> Juin 202</w:t>
      </w:r>
      <w:r w:rsidR="002D1FAC">
        <w:rPr>
          <w:b/>
        </w:rPr>
        <w:t>2</w:t>
      </w:r>
      <w:r w:rsidR="0072091D" w:rsidRPr="00DB7D3C">
        <w:rPr>
          <w:b/>
        </w:rPr>
        <w:t xml:space="preserve"> de </w:t>
      </w:r>
      <w:r w:rsidR="00097412">
        <w:rPr>
          <w:b/>
        </w:rPr>
        <w:t>8 h 30</w:t>
      </w:r>
      <w:r w:rsidR="0072091D" w:rsidRPr="00DB7D3C">
        <w:rPr>
          <w:b/>
        </w:rPr>
        <w:t xml:space="preserve"> à 20 h 00</w:t>
      </w:r>
    </w:p>
    <w:p w14:paraId="605E24CD" w14:textId="77777777" w:rsidR="002A2648" w:rsidRPr="00DB7D3C" w:rsidRDefault="002A2648" w:rsidP="00933BBD">
      <w:pPr>
        <w:spacing w:after="0"/>
        <w:jc w:val="center"/>
        <w:rPr>
          <w:b/>
        </w:rPr>
      </w:pPr>
      <w:r w:rsidRPr="00DB7D3C">
        <w:rPr>
          <w:b/>
        </w:rPr>
        <w:t>Salle Pierre de Coubertin</w:t>
      </w:r>
    </w:p>
    <w:p w14:paraId="605E24CE" w14:textId="77777777" w:rsidR="002A2648" w:rsidRPr="00DB7D3C" w:rsidRDefault="002A2648" w:rsidP="00933BBD">
      <w:pPr>
        <w:spacing w:after="0"/>
        <w:jc w:val="center"/>
        <w:rPr>
          <w:b/>
        </w:rPr>
      </w:pPr>
      <w:r w:rsidRPr="00DB7D3C">
        <w:rPr>
          <w:b/>
        </w:rPr>
        <w:t>angle des rues de Touraine et des Ormes</w:t>
      </w:r>
    </w:p>
    <w:p w14:paraId="605E24CF" w14:textId="77777777" w:rsidR="002A2648" w:rsidRPr="00DB7D3C" w:rsidRDefault="002A2648" w:rsidP="00933BBD">
      <w:pPr>
        <w:spacing w:after="0"/>
        <w:jc w:val="center"/>
        <w:rPr>
          <w:b/>
        </w:rPr>
      </w:pPr>
      <w:r w:rsidRPr="00DB7D3C">
        <w:rPr>
          <w:b/>
        </w:rPr>
        <w:t xml:space="preserve">59112 </w:t>
      </w:r>
      <w:proofErr w:type="spellStart"/>
      <w:r w:rsidRPr="00DB7D3C">
        <w:rPr>
          <w:b/>
        </w:rPr>
        <w:t>Annoeullin</w:t>
      </w:r>
      <w:proofErr w:type="spellEnd"/>
    </w:p>
    <w:p w14:paraId="605E24D0" w14:textId="77777777" w:rsidR="0098421E" w:rsidRDefault="0098421E"/>
    <w:p w14:paraId="605E24D1" w14:textId="5726DFD0" w:rsidR="0047458F" w:rsidRDefault="00FF6A98">
      <w:r>
        <w:t>C</w:t>
      </w:r>
      <w:r w:rsidR="0047458F">
        <w:t xml:space="preserve">e tournoi national est ouvert à tous les joueurs et joueuses, licenciés </w:t>
      </w:r>
      <w:r w:rsidR="0009735B">
        <w:t xml:space="preserve">en compétition à la </w:t>
      </w:r>
      <w:r w:rsidR="002A2648">
        <w:t>Fédération Française Handisport tennis de table</w:t>
      </w:r>
      <w:r w:rsidR="002D1FAC">
        <w:t xml:space="preserve"> de la zone A</w:t>
      </w:r>
      <w:r w:rsidR="0047458F">
        <w:t>.</w:t>
      </w:r>
      <w:r w:rsidR="00ED232E">
        <w:t xml:space="preserve"> </w:t>
      </w:r>
      <w:r w:rsidR="00ED232E" w:rsidRPr="00ED232E">
        <w:rPr>
          <w:b/>
          <w:i/>
        </w:rPr>
        <w:t>(</w:t>
      </w:r>
      <w:r w:rsidR="00ED232E" w:rsidRPr="00310217">
        <w:rPr>
          <w:b/>
          <w:i/>
          <w:u w:val="single"/>
        </w:rPr>
        <w:t>présentation de l’attestation obligatoire</w:t>
      </w:r>
      <w:r w:rsidR="00ED232E" w:rsidRPr="00ED232E">
        <w:rPr>
          <w:b/>
          <w:i/>
        </w:rPr>
        <w:t>)</w:t>
      </w:r>
      <w:r w:rsidR="00ED232E">
        <w:t xml:space="preserve"> </w:t>
      </w:r>
      <w:r w:rsidR="004C3C57">
        <w:t xml:space="preserve">Il sera doté de </w:t>
      </w:r>
      <w:r w:rsidR="005C7219">
        <w:t>4</w:t>
      </w:r>
      <w:r w:rsidR="004C3C57">
        <w:t xml:space="preserve">00.00 euros  </w:t>
      </w:r>
      <w:r>
        <w:t>(</w:t>
      </w:r>
      <w:r w:rsidR="004C3C57">
        <w:t xml:space="preserve">premier assis ou debout </w:t>
      </w:r>
      <w:r w:rsidR="005C7219">
        <w:t>80</w:t>
      </w:r>
      <w:r w:rsidR="004C3C57">
        <w:t xml:space="preserve">.00 euros – second assis ou debout </w:t>
      </w:r>
      <w:r w:rsidR="005C7219">
        <w:t>6</w:t>
      </w:r>
      <w:r w:rsidR="004C3C57">
        <w:t xml:space="preserve">0.00 euros – 3 et 4 assis ou debout </w:t>
      </w:r>
      <w:r w:rsidR="005C7219">
        <w:t>3</w:t>
      </w:r>
      <w:r w:rsidR="004C3C57">
        <w:t>0.00 euros)</w:t>
      </w:r>
    </w:p>
    <w:p w14:paraId="605E24D2" w14:textId="6924DECB" w:rsidR="00A02A11" w:rsidRDefault="0047458F">
      <w:r>
        <w:t xml:space="preserve">Le classement des joueurs pris en compte sera </w:t>
      </w:r>
      <w:r w:rsidR="002A2648">
        <w:t>le niveau de pratique au Critérium Fédéral et le</w:t>
      </w:r>
      <w:r>
        <w:t xml:space="preserve"> classement de la saison </w:t>
      </w:r>
      <w:r w:rsidR="00310217">
        <w:t>2</w:t>
      </w:r>
      <w:r>
        <w:t>0</w:t>
      </w:r>
      <w:r w:rsidR="00791E27">
        <w:t>21/2022</w:t>
      </w:r>
      <w:r>
        <w:t xml:space="preserve"> phase </w:t>
      </w:r>
      <w:r w:rsidR="00791E27">
        <w:t>2</w:t>
      </w:r>
      <w:r w:rsidR="002A2648">
        <w:t xml:space="preserve">  pour les joueurs évoluant en FFTT</w:t>
      </w:r>
      <w:r>
        <w:t xml:space="preserve">. </w:t>
      </w:r>
      <w:r w:rsidR="00A02A11">
        <w:t xml:space="preserve">Les régions concernées sont : </w:t>
      </w:r>
      <w:r w:rsidR="00791E27">
        <w:t>Haut de France, Ile de France, Grand Est, Bourgogne Franche Comté</w:t>
      </w:r>
    </w:p>
    <w:p w14:paraId="605E24D3" w14:textId="77777777" w:rsidR="0047458F" w:rsidRPr="00933BBD" w:rsidRDefault="0047458F">
      <w:pPr>
        <w:rPr>
          <w:u w:val="single"/>
        </w:rPr>
      </w:pPr>
      <w:r w:rsidRPr="00933BBD">
        <w:rPr>
          <w:u w:val="single"/>
        </w:rPr>
        <w:t>2. Organisation générale Les tableaux :</w:t>
      </w:r>
    </w:p>
    <w:p w14:paraId="605E24D4" w14:textId="77777777" w:rsidR="002A2648" w:rsidRDefault="002A2648">
      <w:r>
        <w:t>Deu</w:t>
      </w:r>
      <w:r w:rsidR="0028426A">
        <w:t>x séries : assis mixte</w:t>
      </w:r>
      <w:r w:rsidR="005B66DE">
        <w:t xml:space="preserve"> (classe 1 à 5, H et F) </w:t>
      </w:r>
      <w:r w:rsidR="0028426A">
        <w:t xml:space="preserve"> – debout</w:t>
      </w:r>
      <w:r>
        <w:t xml:space="preserve"> mixte</w:t>
      </w:r>
      <w:r w:rsidR="005B66DE">
        <w:t xml:space="preserve"> (classe 6 à 10 et IMC, H et F)</w:t>
      </w:r>
    </w:p>
    <w:p w14:paraId="605E24D5" w14:textId="77777777" w:rsidR="0098421E" w:rsidRPr="00310217" w:rsidRDefault="0098421E">
      <w:pPr>
        <w:rPr>
          <w:b/>
          <w:i/>
        </w:rPr>
      </w:pPr>
      <w:r>
        <w:t xml:space="preserve">La compétition se jouera sur 8 tables Cornilleau 740 bleu, avec des balles PVC blanches. </w:t>
      </w:r>
      <w:r w:rsidRPr="00310217">
        <w:rPr>
          <w:b/>
          <w:i/>
          <w:u w:val="single"/>
        </w:rPr>
        <w:t>Le nombre</w:t>
      </w:r>
      <w:r w:rsidRPr="00310217">
        <w:rPr>
          <w:b/>
          <w:i/>
        </w:rPr>
        <w:t xml:space="preserve"> </w:t>
      </w:r>
      <w:r w:rsidRPr="00310217">
        <w:rPr>
          <w:b/>
          <w:i/>
          <w:u w:val="single"/>
        </w:rPr>
        <w:t>d’inscription</w:t>
      </w:r>
      <w:r w:rsidR="00FF6A98" w:rsidRPr="00310217">
        <w:rPr>
          <w:b/>
          <w:i/>
          <w:u w:val="single"/>
        </w:rPr>
        <w:t xml:space="preserve">s </w:t>
      </w:r>
      <w:r w:rsidRPr="00310217">
        <w:rPr>
          <w:b/>
          <w:i/>
          <w:u w:val="single"/>
        </w:rPr>
        <w:t xml:space="preserve">est limité pour cette première édition à </w:t>
      </w:r>
      <w:r w:rsidR="003F16BE" w:rsidRPr="00310217">
        <w:rPr>
          <w:b/>
          <w:i/>
          <w:u w:val="single"/>
        </w:rPr>
        <w:t>24</w:t>
      </w:r>
      <w:r w:rsidRPr="00310217">
        <w:rPr>
          <w:b/>
          <w:i/>
          <w:u w:val="single"/>
        </w:rPr>
        <w:t xml:space="preserve"> joueurs assis et </w:t>
      </w:r>
      <w:r w:rsidR="003F16BE" w:rsidRPr="00310217">
        <w:rPr>
          <w:b/>
          <w:i/>
          <w:u w:val="single"/>
        </w:rPr>
        <w:t>24</w:t>
      </w:r>
      <w:r w:rsidRPr="00310217">
        <w:rPr>
          <w:b/>
          <w:i/>
          <w:u w:val="single"/>
        </w:rPr>
        <w:t xml:space="preserve"> joueurs debout</w:t>
      </w:r>
      <w:r w:rsidR="0028426A" w:rsidRPr="00310217">
        <w:rPr>
          <w:b/>
          <w:i/>
          <w:u w:val="single"/>
        </w:rPr>
        <w:t xml:space="preserve"> (dans le cas d’une série avec moins de 6 participants</w:t>
      </w:r>
      <w:r w:rsidR="00FF6A98" w:rsidRPr="00310217">
        <w:rPr>
          <w:b/>
          <w:i/>
          <w:u w:val="single"/>
        </w:rPr>
        <w:t>,</w:t>
      </w:r>
      <w:r w:rsidR="0028426A" w:rsidRPr="00310217">
        <w:rPr>
          <w:b/>
          <w:i/>
          <w:u w:val="single"/>
        </w:rPr>
        <w:t xml:space="preserve"> cette série sera annulée</w:t>
      </w:r>
      <w:r w:rsidR="004A2831" w:rsidRPr="00310217">
        <w:rPr>
          <w:b/>
          <w:i/>
          <w:u w:val="single"/>
        </w:rPr>
        <w:t>)</w:t>
      </w:r>
    </w:p>
    <w:p w14:paraId="605E24D6" w14:textId="77777777" w:rsidR="0047458F" w:rsidRPr="00933BBD" w:rsidRDefault="002A2648">
      <w:pPr>
        <w:rPr>
          <w:u w:val="single"/>
        </w:rPr>
      </w:pPr>
      <w:r w:rsidRPr="00933BBD">
        <w:rPr>
          <w:u w:val="single"/>
        </w:rPr>
        <w:t>3. Inscriptions</w:t>
      </w:r>
      <w:r w:rsidR="0047458F" w:rsidRPr="00933BBD">
        <w:rPr>
          <w:u w:val="single"/>
        </w:rPr>
        <w:t xml:space="preserve"> </w:t>
      </w:r>
    </w:p>
    <w:p w14:paraId="605E24D7" w14:textId="102A45EC" w:rsidR="002A2648" w:rsidRDefault="0047458F">
      <w:r>
        <w:t xml:space="preserve">Les inscriptions devront parvenir impérativement avant le </w:t>
      </w:r>
      <w:r w:rsidR="002659E0" w:rsidRPr="002659E0">
        <w:rPr>
          <w:b/>
          <w:u w:val="single"/>
        </w:rPr>
        <w:t>SAMEDI</w:t>
      </w:r>
      <w:r w:rsidR="00C75277" w:rsidRPr="002659E0">
        <w:rPr>
          <w:b/>
          <w:u w:val="single"/>
        </w:rPr>
        <w:t xml:space="preserve"> </w:t>
      </w:r>
      <w:r w:rsidR="00CA6D07">
        <w:rPr>
          <w:b/>
          <w:u w:val="single"/>
        </w:rPr>
        <w:t>1</w:t>
      </w:r>
      <w:r w:rsidR="002D1FAC">
        <w:rPr>
          <w:b/>
          <w:u w:val="single"/>
        </w:rPr>
        <w:t>8</w:t>
      </w:r>
      <w:r w:rsidR="00CA6D07">
        <w:rPr>
          <w:b/>
          <w:u w:val="single"/>
        </w:rPr>
        <w:t xml:space="preserve"> Juin 2021</w:t>
      </w:r>
      <w:r w:rsidR="00A02AA7" w:rsidRPr="0009735B">
        <w:rPr>
          <w:b/>
          <w:u w:val="single"/>
        </w:rPr>
        <w:t xml:space="preserve"> à</w:t>
      </w:r>
      <w:r w:rsidR="00F5483A" w:rsidRPr="0009735B">
        <w:rPr>
          <w:b/>
          <w:u w:val="single"/>
        </w:rPr>
        <w:t xml:space="preserve"> 18 H 00 </w:t>
      </w:r>
      <w:r w:rsidR="00FF6A98" w:rsidRPr="0009735B">
        <w:rPr>
          <w:b/>
          <w:u w:val="single"/>
        </w:rPr>
        <w:t>à</w:t>
      </w:r>
      <w:r w:rsidR="00F5483A">
        <w:t xml:space="preserve"> </w:t>
      </w:r>
    </w:p>
    <w:p w14:paraId="605E24D8" w14:textId="77777777" w:rsidR="00F5483A" w:rsidRDefault="00992EA7" w:rsidP="00933BBD">
      <w:pPr>
        <w:jc w:val="center"/>
        <w:rPr>
          <w:b/>
        </w:rPr>
      </w:pPr>
      <w:r>
        <w:rPr>
          <w:b/>
        </w:rPr>
        <w:t>WILLEFERT Alain – 7 résidence Léon Blum – 59221 BAUVIN</w:t>
      </w:r>
    </w:p>
    <w:p w14:paraId="605E24D9" w14:textId="77777777" w:rsidR="0009735B" w:rsidRPr="00933BBD" w:rsidRDefault="0009735B" w:rsidP="00933BBD">
      <w:pPr>
        <w:jc w:val="center"/>
        <w:rPr>
          <w:b/>
        </w:rPr>
      </w:pPr>
      <w:r>
        <w:rPr>
          <w:b/>
        </w:rPr>
        <w:t>portable 06/88/49/53/54</w:t>
      </w:r>
    </w:p>
    <w:p w14:paraId="605E24DA" w14:textId="77777777" w:rsidR="002A2648" w:rsidRDefault="0047458F">
      <w:r>
        <w:t xml:space="preserve">Règlement par chèque à l’ordre de : </w:t>
      </w:r>
      <w:r w:rsidR="0098421E">
        <w:t>C</w:t>
      </w:r>
      <w:r w:rsidR="00FF6A98">
        <w:t>RH</w:t>
      </w:r>
      <w:r w:rsidR="0098421E">
        <w:t xml:space="preserve"> </w:t>
      </w:r>
      <w:r w:rsidR="00A668E6">
        <w:t>Hauts de France</w:t>
      </w:r>
      <w:r w:rsidR="0098421E">
        <w:t xml:space="preserve"> </w:t>
      </w:r>
      <w:r>
        <w:t>(attention le chèque doit i</w:t>
      </w:r>
      <w:r w:rsidR="003F16BE">
        <w:t>mpérativement être réceptionné – cachet de la Poste faisant foi)</w:t>
      </w:r>
      <w:r>
        <w:t xml:space="preserve"> </w:t>
      </w:r>
    </w:p>
    <w:p w14:paraId="605E24DB" w14:textId="77777777" w:rsidR="0047458F" w:rsidRPr="005B055F" w:rsidRDefault="005C7219">
      <w:pPr>
        <w:rPr>
          <w:b/>
          <w:bCs/>
          <w:u w:val="single"/>
        </w:rPr>
      </w:pPr>
      <w:r w:rsidRPr="005B055F">
        <w:rPr>
          <w:b/>
          <w:bCs/>
          <w:u w:val="single"/>
        </w:rPr>
        <w:t>J</w:t>
      </w:r>
      <w:r w:rsidR="002A2648" w:rsidRPr="005B055F">
        <w:rPr>
          <w:b/>
          <w:bCs/>
          <w:u w:val="single"/>
        </w:rPr>
        <w:t xml:space="preserve">oindre </w:t>
      </w:r>
      <w:r w:rsidR="0047458F" w:rsidRPr="005B055F">
        <w:rPr>
          <w:b/>
          <w:bCs/>
          <w:u w:val="single"/>
        </w:rPr>
        <w:t>imp</w:t>
      </w:r>
      <w:r w:rsidR="002A2648" w:rsidRPr="005B055F">
        <w:rPr>
          <w:b/>
          <w:bCs/>
          <w:u w:val="single"/>
        </w:rPr>
        <w:t>é</w:t>
      </w:r>
      <w:r w:rsidR="0047458F" w:rsidRPr="005B055F">
        <w:rPr>
          <w:b/>
          <w:bCs/>
          <w:u w:val="single"/>
        </w:rPr>
        <w:t>rativement un contact téléphonique ou adresse email en cas d’annulation faute de participant</w:t>
      </w:r>
      <w:r w:rsidR="00FF6A98" w:rsidRPr="005B055F">
        <w:rPr>
          <w:b/>
          <w:bCs/>
          <w:u w:val="single"/>
        </w:rPr>
        <w:t>s</w:t>
      </w:r>
    </w:p>
    <w:p w14:paraId="605E24DC" w14:textId="52D0042B" w:rsidR="0098421E" w:rsidRDefault="0098421E">
      <w:r>
        <w:t xml:space="preserve">Le cout de l’inscription est de : </w:t>
      </w:r>
      <w:r w:rsidR="00D65211">
        <w:t>7</w:t>
      </w:r>
      <w:r>
        <w:t xml:space="preserve"> .00 euros pour une série</w:t>
      </w:r>
    </w:p>
    <w:p w14:paraId="605E24DD" w14:textId="77777777" w:rsidR="004A2831" w:rsidRDefault="004A2831">
      <w:pPr>
        <w:rPr>
          <w:u w:val="single"/>
        </w:rPr>
      </w:pPr>
    </w:p>
    <w:p w14:paraId="605E24E0" w14:textId="77777777" w:rsidR="0047458F" w:rsidRPr="00933BBD" w:rsidRDefault="0047458F">
      <w:pPr>
        <w:rPr>
          <w:u w:val="single"/>
        </w:rPr>
      </w:pPr>
      <w:r w:rsidRPr="00933BBD">
        <w:rPr>
          <w:u w:val="single"/>
        </w:rPr>
        <w:lastRenderedPageBreak/>
        <w:t xml:space="preserve">4. </w:t>
      </w:r>
      <w:proofErr w:type="spellStart"/>
      <w:r w:rsidR="00933BBD" w:rsidRPr="00933BBD">
        <w:rPr>
          <w:u w:val="single"/>
        </w:rPr>
        <w:t>Réglement</w:t>
      </w:r>
      <w:proofErr w:type="spellEnd"/>
      <w:r w:rsidRPr="00933BBD">
        <w:rPr>
          <w:u w:val="single"/>
        </w:rPr>
        <w:t xml:space="preserve"> </w:t>
      </w:r>
    </w:p>
    <w:p w14:paraId="605E24E1" w14:textId="61D8A594" w:rsidR="0047458F" w:rsidRDefault="0047458F">
      <w:r>
        <w:t xml:space="preserve">Article 1 : </w:t>
      </w:r>
      <w:r w:rsidR="006118BA">
        <w:t>t</w:t>
      </w:r>
      <w:r>
        <w:t>ous les tableaux par poules</w:t>
      </w:r>
      <w:r w:rsidR="006118BA">
        <w:t xml:space="preserve">, puis </w:t>
      </w:r>
      <w:r>
        <w:t>répartis dans un tableau final à élimination dir</w:t>
      </w:r>
      <w:r w:rsidR="004A2831">
        <w:t>ecte.</w:t>
      </w:r>
      <w:r w:rsidR="00FD30DB">
        <w:t xml:space="preserve"> Un juge arbitre officiel sera nommé.</w:t>
      </w:r>
    </w:p>
    <w:p w14:paraId="605E24E2" w14:textId="77777777" w:rsidR="0047458F" w:rsidRDefault="0047458F">
      <w:r>
        <w:t xml:space="preserve">Article 2 : pointage </w:t>
      </w:r>
      <w:r w:rsidR="006118BA">
        <w:t>15</w:t>
      </w:r>
      <w:r>
        <w:t xml:space="preserve"> minutes avant le début du </w:t>
      </w:r>
      <w:r w:rsidR="00992EA7">
        <w:t>tournoi</w:t>
      </w:r>
      <w:r>
        <w:t>. Tout Joueur non pointé à cette échéance sera déclaré forfait et ne pourra réclamer le remboursement du tableau concerné</w:t>
      </w:r>
      <w:r w:rsidR="00992EA7">
        <w:t xml:space="preserve"> et ne pourra intégrer la compétition</w:t>
      </w:r>
      <w:r>
        <w:t>.</w:t>
      </w:r>
      <w:r w:rsidR="00F23029">
        <w:t xml:space="preserve"> </w:t>
      </w:r>
      <w:r>
        <w:t xml:space="preserve">En fonction du nombre des inscriptions, le juge-arbitre pourra être amené à modifier la formule. </w:t>
      </w:r>
    </w:p>
    <w:p w14:paraId="605E24E3" w14:textId="5635683E" w:rsidR="0047458F" w:rsidRDefault="0047458F">
      <w:r>
        <w:t xml:space="preserve">Article 3 : </w:t>
      </w:r>
      <w:r w:rsidR="006118BA">
        <w:t>l</w:t>
      </w:r>
      <w:r>
        <w:t>e juge arbitre du tournoi sera seul habil</w:t>
      </w:r>
      <w:r w:rsidR="00521718">
        <w:t>ité</w:t>
      </w:r>
      <w:r>
        <w:t xml:space="preserve"> à régler les litiges prévus ou non au présent règlement et à prendre les décisions nécessaires au bon déroulement de l’épreuve. Ses décisions seront sans appel. </w:t>
      </w:r>
    </w:p>
    <w:p w14:paraId="605E24E4" w14:textId="77777777" w:rsidR="0047458F" w:rsidRDefault="0047458F">
      <w:r>
        <w:t xml:space="preserve">Article 4 : </w:t>
      </w:r>
      <w:r w:rsidR="006118BA">
        <w:t>l</w:t>
      </w:r>
      <w:r>
        <w:t xml:space="preserve">e règlement appliqué est le règlement fédéral FFTT, la tenue de sport sera exigée dans les aires de jeu. Les balles </w:t>
      </w:r>
      <w:r w:rsidR="00FF6A98">
        <w:t>PVC</w:t>
      </w:r>
      <w:r>
        <w:t xml:space="preserve"> de couleur blanche seront fournies par l’organisateur. Attention pas de tenue de sport blanche (short ou maillot). </w:t>
      </w:r>
    </w:p>
    <w:p w14:paraId="605E24E5" w14:textId="25D98FE2" w:rsidR="0047458F" w:rsidRPr="00D65211" w:rsidRDefault="0047458F">
      <w:pPr>
        <w:rPr>
          <w:b/>
          <w:bCs/>
        </w:rPr>
      </w:pPr>
      <w:r w:rsidRPr="00D65211">
        <w:rPr>
          <w:b/>
          <w:bCs/>
        </w:rPr>
        <w:t xml:space="preserve">Article 5 : </w:t>
      </w:r>
      <w:r w:rsidR="006118BA" w:rsidRPr="00D65211">
        <w:rPr>
          <w:b/>
          <w:bCs/>
          <w:u w:val="single"/>
        </w:rPr>
        <w:t>c</w:t>
      </w:r>
      <w:r w:rsidRPr="00D65211">
        <w:rPr>
          <w:b/>
          <w:bCs/>
          <w:u w:val="single"/>
        </w:rPr>
        <w:t>haque joueur devra être en possession de s</w:t>
      </w:r>
      <w:r w:rsidR="00ED232E" w:rsidRPr="00D65211">
        <w:rPr>
          <w:b/>
          <w:bCs/>
          <w:u w:val="single"/>
        </w:rPr>
        <w:t>on attestation</w:t>
      </w:r>
      <w:r w:rsidR="006118BA" w:rsidRPr="00D65211">
        <w:rPr>
          <w:b/>
          <w:bCs/>
          <w:u w:val="single"/>
        </w:rPr>
        <w:t xml:space="preserve"> </w:t>
      </w:r>
      <w:r w:rsidR="0009735B" w:rsidRPr="00D65211">
        <w:rPr>
          <w:b/>
          <w:bCs/>
          <w:u w:val="single"/>
        </w:rPr>
        <w:t xml:space="preserve">compétition </w:t>
      </w:r>
      <w:r w:rsidR="00992EA7" w:rsidRPr="00D65211">
        <w:rPr>
          <w:b/>
          <w:bCs/>
          <w:u w:val="single"/>
        </w:rPr>
        <w:t>handisport tennis de table</w:t>
      </w:r>
      <w:r w:rsidR="00C57BDE" w:rsidRPr="00D65211">
        <w:rPr>
          <w:b/>
          <w:bCs/>
          <w:u w:val="single"/>
        </w:rPr>
        <w:t xml:space="preserve"> et </w:t>
      </w:r>
      <w:r w:rsidR="00A34D76" w:rsidRPr="00D65211">
        <w:rPr>
          <w:b/>
          <w:bCs/>
          <w:u w:val="single"/>
        </w:rPr>
        <w:t xml:space="preserve">se conformer aux dispositions sanitaires en vigueur </w:t>
      </w:r>
    </w:p>
    <w:p w14:paraId="605E24E6" w14:textId="225C0F8B" w:rsidR="0047458F" w:rsidRDefault="0047458F">
      <w:r>
        <w:t xml:space="preserve">Article </w:t>
      </w:r>
      <w:r w:rsidR="006118BA">
        <w:t>6</w:t>
      </w:r>
      <w:r>
        <w:t xml:space="preserve"> : </w:t>
      </w:r>
      <w:r w:rsidR="006118BA">
        <w:t>t</w:t>
      </w:r>
      <w:r>
        <w:t>out joueur qui par sa conduite causera des perturbations ou refusera d’arbitrer se verra exclu de son tableau ou du tournoi</w:t>
      </w:r>
      <w:r w:rsidR="00310217">
        <w:t>, les organisateurs prendront toutes les mesures nécessaire</w:t>
      </w:r>
      <w:r w:rsidR="00521718">
        <w:t>s</w:t>
      </w:r>
      <w:r w:rsidR="00310217">
        <w:t xml:space="preserve"> au bon déroulement du tournoi</w:t>
      </w:r>
      <w:r>
        <w:t xml:space="preserve">. </w:t>
      </w:r>
    </w:p>
    <w:p w14:paraId="605E24E7" w14:textId="77777777" w:rsidR="0047458F" w:rsidRDefault="0047458F">
      <w:r>
        <w:t xml:space="preserve">Article </w:t>
      </w:r>
      <w:r w:rsidR="00933BBD">
        <w:t>7</w:t>
      </w:r>
      <w:r>
        <w:t xml:space="preserve"> :</w:t>
      </w:r>
      <w:r w:rsidR="006118BA">
        <w:t xml:space="preserve"> l</w:t>
      </w:r>
      <w:r>
        <w:t xml:space="preserve">’arbitre ou le vainqueur devra restituer la balle à la table des Juges-Arbitres dès la fin de chaque partie, avec la plaquette, le crayon et la fiche de partie correctement remplie. </w:t>
      </w:r>
    </w:p>
    <w:p w14:paraId="605E24E8" w14:textId="2204180C" w:rsidR="0047458F" w:rsidRDefault="0047458F">
      <w:r>
        <w:t xml:space="preserve">Article </w:t>
      </w:r>
      <w:r w:rsidR="00933BBD">
        <w:t>8</w:t>
      </w:r>
      <w:r>
        <w:t xml:space="preserve"> : </w:t>
      </w:r>
      <w:r w:rsidR="006118BA">
        <w:t>o</w:t>
      </w:r>
      <w:r>
        <w:t>uverture de la salle à partir de 0</w:t>
      </w:r>
      <w:r w:rsidR="00097412">
        <w:t>7 h 45</w:t>
      </w:r>
      <w:r w:rsidR="00992EA7">
        <w:t xml:space="preserve">, </w:t>
      </w:r>
      <w:r w:rsidR="00992EA7" w:rsidRPr="00992EA7">
        <w:rPr>
          <w:b/>
          <w:u w:val="single"/>
        </w:rPr>
        <w:t xml:space="preserve">début </w:t>
      </w:r>
      <w:r w:rsidR="00097412">
        <w:rPr>
          <w:b/>
          <w:u w:val="single"/>
        </w:rPr>
        <w:t>8 h 30</w:t>
      </w:r>
      <w:r>
        <w:t xml:space="preserve"> </w:t>
      </w:r>
    </w:p>
    <w:p w14:paraId="605E24E9" w14:textId="77777777" w:rsidR="0047458F" w:rsidRDefault="0047458F">
      <w:r>
        <w:t xml:space="preserve">Article </w:t>
      </w:r>
      <w:r w:rsidR="00933BBD">
        <w:t>9</w:t>
      </w:r>
      <w:r>
        <w:t xml:space="preserve"> : La compétition se déroulera sans interruption. Une buvette sera mise en place avec boissons et sandwichs. </w:t>
      </w:r>
    </w:p>
    <w:p w14:paraId="605E24EA" w14:textId="77777777" w:rsidR="00126A51" w:rsidRDefault="0047458F">
      <w:r>
        <w:t>Article 1</w:t>
      </w:r>
      <w:r w:rsidR="00933BBD">
        <w:t>0</w:t>
      </w:r>
      <w:r>
        <w:t xml:space="preserve"> : Tout engagement vaut acceptation du présent règlement. Le </w:t>
      </w:r>
      <w:r w:rsidR="006118BA">
        <w:t>CRH</w:t>
      </w:r>
      <w:r w:rsidR="00310217">
        <w:t xml:space="preserve"> HDF</w:t>
      </w:r>
      <w:r w:rsidR="006118BA">
        <w:t>, le club de tennis de table d’</w:t>
      </w:r>
      <w:proofErr w:type="spellStart"/>
      <w:r w:rsidR="006118BA">
        <w:t>Annoeullin</w:t>
      </w:r>
      <w:proofErr w:type="spellEnd"/>
      <w:r w:rsidR="005C7219">
        <w:t>, la ville d’</w:t>
      </w:r>
      <w:proofErr w:type="spellStart"/>
      <w:r w:rsidR="005C7219">
        <w:t>Annoeullin</w:t>
      </w:r>
      <w:proofErr w:type="spellEnd"/>
      <w:r w:rsidR="005C7219">
        <w:t xml:space="preserve"> </w:t>
      </w:r>
      <w:r w:rsidR="00992EA7">
        <w:t>décline</w:t>
      </w:r>
      <w:r w:rsidR="005C7219">
        <w:t>nt</w:t>
      </w:r>
      <w:r w:rsidR="00992EA7">
        <w:t xml:space="preserve"> </w:t>
      </w:r>
      <w:r>
        <w:t>toute responsabilité civile et pénale en cas de perte, vol, bris de matériel</w:t>
      </w:r>
      <w:r w:rsidR="005C7219">
        <w:t>,</w:t>
      </w:r>
      <w:r>
        <w:t xml:space="preserve"> accident</w:t>
      </w:r>
      <w:r w:rsidR="005C7219">
        <w:t xml:space="preserve"> ou incident</w:t>
      </w:r>
      <w:r>
        <w:t xml:space="preserve"> pouvant survenir lors du tournoi, dans la salle, les vestiaires, les abords et le trajet.</w:t>
      </w:r>
    </w:p>
    <w:p w14:paraId="605E24EB" w14:textId="77777777" w:rsidR="006118BA" w:rsidRDefault="006118BA" w:rsidP="006118BA">
      <w:pPr>
        <w:jc w:val="center"/>
      </w:pPr>
      <w:r>
        <w:t>LES HOTEL</w:t>
      </w:r>
      <w:r w:rsidR="005A566F">
        <w:t>S</w:t>
      </w:r>
    </w:p>
    <w:p w14:paraId="605E24EC" w14:textId="77777777" w:rsidR="006118BA" w:rsidRDefault="006118BA" w:rsidP="006118BA">
      <w:pPr>
        <w:jc w:val="center"/>
      </w:pPr>
      <w:r>
        <w:t>A 6 KM DE LA SALLE</w:t>
      </w:r>
    </w:p>
    <w:p w14:paraId="605E24ED" w14:textId="77777777" w:rsidR="006118BA" w:rsidRPr="006118BA" w:rsidRDefault="006118BA" w:rsidP="006118BA">
      <w:pPr>
        <w:spacing w:after="0"/>
        <w:rPr>
          <w:rFonts w:asciiTheme="majorHAnsi" w:eastAsia="Times New Roman" w:hAnsiTheme="majorHAnsi" w:cs="Times New Roman"/>
          <w:color w:val="C3D3E3"/>
          <w:sz w:val="24"/>
          <w:szCs w:val="24"/>
          <w:lang w:eastAsia="fr-FR"/>
        </w:rPr>
      </w:pPr>
      <w:r>
        <w:t>PARC HOTEL</w:t>
      </w:r>
    </w:p>
    <w:p w14:paraId="605E24EE" w14:textId="77777777" w:rsidR="0047458F" w:rsidRPr="006118BA" w:rsidRDefault="0047458F" w:rsidP="006118BA">
      <w:pPr>
        <w:spacing w:after="0" w:line="240" w:lineRule="auto"/>
        <w:rPr>
          <w:rFonts w:asciiTheme="majorHAnsi" w:eastAsia="Times New Roman" w:hAnsiTheme="majorHAnsi" w:cs="Arial"/>
          <w:color w:val="313031"/>
          <w:sz w:val="24"/>
          <w:szCs w:val="24"/>
          <w:lang w:eastAsia="fr-FR"/>
        </w:rPr>
      </w:pPr>
      <w:r w:rsidRPr="006118BA">
        <w:rPr>
          <w:rFonts w:asciiTheme="majorHAnsi" w:eastAsia="Times New Roman" w:hAnsiTheme="majorHAnsi" w:cs="Arial"/>
          <w:color w:val="313031"/>
          <w:sz w:val="24"/>
          <w:szCs w:val="24"/>
          <w:lang w:eastAsia="fr-FR"/>
        </w:rPr>
        <w:t>rue du Vieux Château </w:t>
      </w:r>
      <w:r w:rsidRPr="006118BA">
        <w:rPr>
          <w:rFonts w:asciiTheme="majorHAnsi" w:eastAsia="Times New Roman" w:hAnsiTheme="majorHAnsi" w:cs="Arial"/>
          <w:color w:val="313031"/>
          <w:sz w:val="24"/>
          <w:szCs w:val="24"/>
          <w:lang w:eastAsia="fr-FR"/>
        </w:rPr>
        <w:br/>
        <w:t>62220</w:t>
      </w:r>
      <w:r w:rsidR="006118BA">
        <w:rPr>
          <w:rFonts w:asciiTheme="majorHAnsi" w:eastAsia="Times New Roman" w:hAnsiTheme="majorHAnsi" w:cs="Arial"/>
          <w:color w:val="313031"/>
          <w:sz w:val="24"/>
          <w:szCs w:val="24"/>
          <w:lang w:eastAsia="fr-FR"/>
        </w:rPr>
        <w:t xml:space="preserve"> </w:t>
      </w:r>
      <w:r w:rsidRPr="006118BA">
        <w:rPr>
          <w:rFonts w:asciiTheme="majorHAnsi" w:eastAsia="Times New Roman" w:hAnsiTheme="majorHAnsi" w:cs="Arial"/>
          <w:color w:val="313031"/>
          <w:sz w:val="24"/>
          <w:szCs w:val="24"/>
          <w:lang w:eastAsia="fr-FR"/>
        </w:rPr>
        <w:t>Carvin</w:t>
      </w:r>
    </w:p>
    <w:p w14:paraId="605E24EF" w14:textId="77777777" w:rsidR="0047458F" w:rsidRPr="006118BA" w:rsidRDefault="007F17FA" w:rsidP="006118BA">
      <w:pPr>
        <w:spacing w:after="0" w:line="240" w:lineRule="auto"/>
        <w:rPr>
          <w:rFonts w:asciiTheme="majorHAnsi" w:eastAsia="Times New Roman" w:hAnsiTheme="majorHAnsi" w:cs="Arial"/>
          <w:color w:val="313031"/>
          <w:sz w:val="24"/>
          <w:szCs w:val="24"/>
          <w:lang w:eastAsia="fr-FR"/>
        </w:rPr>
      </w:pPr>
      <w:r w:rsidRPr="007F17FA">
        <w:rPr>
          <w:rFonts w:asciiTheme="majorHAnsi" w:hAnsiTheme="majorHAnsi"/>
          <w:b/>
          <w:sz w:val="24"/>
          <w:szCs w:val="24"/>
        </w:rPr>
        <w:t>Téléphone</w:t>
      </w:r>
      <w:r>
        <w:rPr>
          <w:rFonts w:asciiTheme="majorHAnsi" w:hAnsiTheme="majorHAnsi"/>
          <w:sz w:val="24"/>
          <w:szCs w:val="24"/>
        </w:rPr>
        <w:t xml:space="preserve"> : </w:t>
      </w:r>
      <w:hyperlink r:id="rId8" w:history="1">
        <w:r w:rsidR="0047458F" w:rsidRPr="006118BA">
          <w:rPr>
            <w:rFonts w:asciiTheme="majorHAnsi" w:eastAsia="Times New Roman" w:hAnsiTheme="majorHAnsi" w:cs="Arial"/>
            <w:color w:val="313031"/>
            <w:sz w:val="24"/>
            <w:szCs w:val="24"/>
            <w:lang w:eastAsia="fr-FR"/>
          </w:rPr>
          <w:t>03 74 11 65 66</w:t>
        </w:r>
      </w:hyperlink>
    </w:p>
    <w:p w14:paraId="605E24F0" w14:textId="77777777" w:rsidR="006118BA" w:rsidRDefault="006118BA" w:rsidP="006118BA">
      <w:pPr>
        <w:pStyle w:val="NormalWeb"/>
        <w:shd w:val="clear" w:color="auto" w:fill="FFFFFF"/>
        <w:jc w:val="center"/>
        <w:rPr>
          <w:rStyle w:val="zcm"/>
          <w:rFonts w:asciiTheme="majorHAnsi" w:hAnsiTheme="majorHAnsi" w:cs="Arial"/>
          <w:color w:val="313031"/>
        </w:rPr>
      </w:pPr>
      <w:r>
        <w:rPr>
          <w:rStyle w:val="zcm"/>
          <w:rFonts w:asciiTheme="majorHAnsi" w:hAnsiTheme="majorHAnsi" w:cs="Arial"/>
          <w:color w:val="313031"/>
        </w:rPr>
        <w:t>A 12 KM DE LA SALLE</w:t>
      </w:r>
    </w:p>
    <w:p w14:paraId="605E24F1" w14:textId="77777777" w:rsidR="005A566F" w:rsidRDefault="005A566F" w:rsidP="005A566F">
      <w:pPr>
        <w:pStyle w:val="NormalWeb"/>
        <w:shd w:val="clear" w:color="auto" w:fill="FFFFFF"/>
        <w:spacing w:before="0" w:beforeAutospacing="0" w:after="0" w:afterAutospacing="0"/>
        <w:rPr>
          <w:rStyle w:val="zcm"/>
          <w:rFonts w:asciiTheme="majorHAnsi" w:hAnsiTheme="majorHAnsi" w:cs="Arial"/>
          <w:color w:val="313031"/>
        </w:rPr>
      </w:pPr>
      <w:proofErr w:type="spellStart"/>
      <w:r>
        <w:rPr>
          <w:rStyle w:val="zcm"/>
          <w:rFonts w:asciiTheme="majorHAnsi" w:hAnsiTheme="majorHAnsi" w:cs="Arial"/>
          <w:color w:val="313031"/>
        </w:rPr>
        <w:t>Hotel</w:t>
      </w:r>
      <w:proofErr w:type="spellEnd"/>
      <w:r>
        <w:rPr>
          <w:rStyle w:val="zcm"/>
          <w:rFonts w:asciiTheme="majorHAnsi" w:hAnsiTheme="majorHAnsi" w:cs="Arial"/>
          <w:color w:val="313031"/>
        </w:rPr>
        <w:t xml:space="preserve"> Campanile Lille Sud – Seclin</w:t>
      </w:r>
    </w:p>
    <w:p w14:paraId="605E24F2" w14:textId="77777777" w:rsidR="005A566F" w:rsidRDefault="005A566F" w:rsidP="005A566F">
      <w:pPr>
        <w:pStyle w:val="NormalWeb"/>
        <w:shd w:val="clear" w:color="auto" w:fill="FFFFFF"/>
        <w:spacing w:before="0" w:beforeAutospacing="0" w:after="0" w:afterAutospacing="0"/>
        <w:rPr>
          <w:rStyle w:val="zcm"/>
          <w:rFonts w:asciiTheme="majorHAnsi" w:hAnsiTheme="majorHAnsi" w:cs="Arial"/>
          <w:color w:val="313031"/>
        </w:rPr>
      </w:pPr>
      <w:r>
        <w:rPr>
          <w:rStyle w:val="zcm"/>
          <w:rFonts w:asciiTheme="majorHAnsi" w:hAnsiTheme="majorHAnsi" w:cs="Arial"/>
          <w:color w:val="313031"/>
        </w:rPr>
        <w:t>ZAC de l’Epinette</w:t>
      </w:r>
    </w:p>
    <w:p w14:paraId="605E24F3" w14:textId="77777777" w:rsidR="005A566F" w:rsidRDefault="005A566F" w:rsidP="005A566F">
      <w:pPr>
        <w:pStyle w:val="NormalWeb"/>
        <w:shd w:val="clear" w:color="auto" w:fill="FFFFFF"/>
        <w:spacing w:before="0" w:beforeAutospacing="0" w:after="0" w:afterAutospacing="0"/>
        <w:rPr>
          <w:rStyle w:val="zcm"/>
          <w:rFonts w:asciiTheme="majorHAnsi" w:hAnsiTheme="majorHAnsi" w:cs="Arial"/>
          <w:color w:val="313031"/>
        </w:rPr>
      </w:pPr>
      <w:r>
        <w:rPr>
          <w:rStyle w:val="zcm"/>
          <w:rFonts w:asciiTheme="majorHAnsi" w:hAnsiTheme="majorHAnsi" w:cs="Arial"/>
          <w:color w:val="313031"/>
        </w:rPr>
        <w:t>59113 Seclin</w:t>
      </w:r>
    </w:p>
    <w:p w14:paraId="605E24F4" w14:textId="77777777" w:rsidR="0044628D" w:rsidRDefault="005A566F" w:rsidP="005A566F">
      <w:pPr>
        <w:pStyle w:val="NormalWeb"/>
        <w:shd w:val="clear" w:color="auto" w:fill="FFFFFF"/>
        <w:spacing w:before="0" w:beforeAutospacing="0" w:after="0" w:afterAutospacing="0"/>
        <w:rPr>
          <w:rStyle w:val="zcm"/>
          <w:rFonts w:asciiTheme="majorHAnsi" w:hAnsiTheme="majorHAnsi" w:cs="Arial"/>
          <w:color w:val="313031"/>
        </w:rPr>
      </w:pPr>
      <w:r w:rsidRPr="007F17FA">
        <w:rPr>
          <w:rStyle w:val="zcm"/>
          <w:rFonts w:asciiTheme="majorHAnsi" w:hAnsiTheme="majorHAnsi" w:cs="Arial"/>
          <w:b/>
          <w:color w:val="313031"/>
        </w:rPr>
        <w:t>Téléphone</w:t>
      </w:r>
      <w:r>
        <w:rPr>
          <w:rStyle w:val="zcm"/>
          <w:rFonts w:asciiTheme="majorHAnsi" w:hAnsiTheme="majorHAnsi" w:cs="Arial"/>
          <w:color w:val="313031"/>
        </w:rPr>
        <w:t> : 03/20/96/74/63</w:t>
      </w:r>
    </w:p>
    <w:p w14:paraId="605E24F5" w14:textId="77777777" w:rsidR="005A566F" w:rsidRPr="006118BA" w:rsidRDefault="005A566F" w:rsidP="005A56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14:paraId="605E24F6" w14:textId="77777777" w:rsidR="0044628D" w:rsidRPr="006118BA" w:rsidRDefault="0044628D" w:rsidP="004462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</w:pPr>
      <w:r w:rsidRPr="006118BA"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  <w:t>Hôtel Première Classe Lille Seclin</w:t>
      </w:r>
    </w:p>
    <w:p w14:paraId="605E24F7" w14:textId="77777777" w:rsidR="0044628D" w:rsidRPr="006118BA" w:rsidRDefault="0044628D" w:rsidP="0044628D">
      <w:pPr>
        <w:shd w:val="clear" w:color="auto" w:fill="FFFFFF"/>
        <w:spacing w:after="9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</w:pPr>
      <w:r w:rsidRPr="006118BA"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  <w:t>ZAC de l'Epinette rue de l'Hôtellerie, 59113 Seclin</w:t>
      </w:r>
    </w:p>
    <w:p w14:paraId="605E24F9" w14:textId="7E0751FA" w:rsidR="005A566F" w:rsidRPr="006118BA" w:rsidRDefault="005B055F" w:rsidP="005A566F">
      <w:pPr>
        <w:shd w:val="clear" w:color="auto" w:fill="FFFFFF"/>
        <w:spacing w:after="90" w:line="240" w:lineRule="auto"/>
        <w:rPr>
          <w:rFonts w:asciiTheme="majorHAnsi" w:hAnsiTheme="majorHAnsi"/>
          <w:sz w:val="24"/>
          <w:szCs w:val="24"/>
        </w:rPr>
      </w:pPr>
      <w:hyperlink r:id="rId9" w:history="1">
        <w:r w:rsidR="0044628D" w:rsidRPr="006118BA">
          <w:rPr>
            <w:rFonts w:asciiTheme="majorHAnsi" w:eastAsia="Times New Roman" w:hAnsiTheme="majorHAnsi" w:cs="Arial"/>
            <w:b/>
            <w:bCs/>
            <w:sz w:val="24"/>
            <w:szCs w:val="24"/>
            <w:lang w:eastAsia="fr-FR"/>
          </w:rPr>
          <w:t>Téléphone</w:t>
        </w:r>
      </w:hyperlink>
      <w:r w:rsidR="0044628D" w:rsidRPr="006118BA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 : </w:t>
      </w:r>
      <w:r w:rsidR="0044628D" w:rsidRPr="006118BA">
        <w:rPr>
          <w:rFonts w:asciiTheme="majorHAnsi" w:eastAsia="Times New Roman" w:hAnsiTheme="majorHAnsi" w:cs="Arial"/>
          <w:sz w:val="24"/>
          <w:szCs w:val="24"/>
          <w:lang w:eastAsia="fr-FR"/>
        </w:rPr>
        <w:t>03 20 96 72 14</w:t>
      </w:r>
    </w:p>
    <w:p w14:paraId="605E24FA" w14:textId="77777777" w:rsidR="0044628D" w:rsidRPr="006118BA" w:rsidRDefault="0044628D" w:rsidP="0044628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6118BA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B&amp;B Hôtel Lille Seclin </w:t>
      </w:r>
      <w:proofErr w:type="spellStart"/>
      <w:r w:rsidRPr="006118BA">
        <w:rPr>
          <w:rFonts w:asciiTheme="majorHAnsi" w:eastAsia="Times New Roman" w:hAnsiTheme="majorHAnsi" w:cs="Arial"/>
          <w:sz w:val="24"/>
          <w:szCs w:val="24"/>
          <w:lang w:eastAsia="fr-FR"/>
        </w:rPr>
        <w:t>Unexpo</w:t>
      </w:r>
      <w:proofErr w:type="spellEnd"/>
    </w:p>
    <w:p w14:paraId="605E24FB" w14:textId="77777777" w:rsidR="0044628D" w:rsidRPr="006118BA" w:rsidRDefault="0044628D" w:rsidP="0044628D">
      <w:pPr>
        <w:shd w:val="clear" w:color="auto" w:fill="FFFFFF"/>
        <w:spacing w:after="9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6118BA">
        <w:rPr>
          <w:rFonts w:asciiTheme="majorHAnsi" w:eastAsia="Times New Roman" w:hAnsiTheme="majorHAnsi" w:cs="Arial"/>
          <w:sz w:val="24"/>
          <w:szCs w:val="24"/>
          <w:lang w:eastAsia="fr-FR"/>
        </w:rPr>
        <w:t>Rue de l'Hôtellerie, 59113 Seclin</w:t>
      </w:r>
    </w:p>
    <w:p w14:paraId="605E24FC" w14:textId="77777777" w:rsidR="00A02A11" w:rsidRDefault="005B055F" w:rsidP="00A02A11">
      <w:pPr>
        <w:shd w:val="clear" w:color="auto" w:fill="FFFFFF"/>
        <w:spacing w:after="90" w:line="240" w:lineRule="auto"/>
        <w:rPr>
          <w:rFonts w:asciiTheme="majorHAnsi" w:eastAsia="Times New Roman" w:hAnsiTheme="majorHAnsi" w:cs="Times New Roman"/>
          <w:color w:val="FFFFFF"/>
          <w:sz w:val="24"/>
          <w:szCs w:val="24"/>
          <w:lang w:eastAsia="fr-FR"/>
        </w:rPr>
      </w:pPr>
      <w:hyperlink r:id="rId10" w:history="1">
        <w:r w:rsidR="0044628D" w:rsidRPr="006118BA">
          <w:rPr>
            <w:rFonts w:asciiTheme="majorHAnsi" w:eastAsia="Times New Roman" w:hAnsiTheme="majorHAnsi" w:cs="Arial"/>
            <w:b/>
            <w:bCs/>
            <w:sz w:val="24"/>
            <w:szCs w:val="24"/>
            <w:lang w:eastAsia="fr-FR"/>
          </w:rPr>
          <w:t>Téléphone</w:t>
        </w:r>
      </w:hyperlink>
      <w:r w:rsidR="0044628D" w:rsidRPr="006118BA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 : </w:t>
      </w:r>
      <w:r w:rsidR="0044628D" w:rsidRPr="006118BA">
        <w:rPr>
          <w:rFonts w:asciiTheme="majorHAnsi" w:eastAsia="Times New Roman" w:hAnsiTheme="majorHAnsi" w:cs="Arial"/>
          <w:sz w:val="24"/>
          <w:szCs w:val="24"/>
          <w:lang w:eastAsia="fr-FR"/>
        </w:rPr>
        <w:t>0 892 78 80 54</w:t>
      </w:r>
      <w:r w:rsidR="0044628D" w:rsidRPr="006118B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44628D" w:rsidRPr="006118BA">
        <w:rPr>
          <w:rFonts w:asciiTheme="majorHAnsi" w:eastAsia="Times New Roman" w:hAnsiTheme="majorHAnsi" w:cs="Times New Roman"/>
          <w:color w:val="FFFFFF"/>
          <w:sz w:val="24"/>
          <w:szCs w:val="24"/>
          <w:lang w:eastAsia="fr-FR"/>
        </w:rPr>
        <w:t>L'E</w:t>
      </w:r>
    </w:p>
    <w:p w14:paraId="0CFF9F62" w14:textId="77777777" w:rsidR="00FD30DB" w:rsidRDefault="00FD30DB" w:rsidP="0009735B">
      <w:pPr>
        <w:shd w:val="clear" w:color="auto" w:fill="FFFFFF"/>
        <w:spacing w:after="9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</w:p>
    <w:p w14:paraId="162CD803" w14:textId="77777777" w:rsidR="00FD30DB" w:rsidRDefault="00FD30DB" w:rsidP="0009735B">
      <w:pPr>
        <w:shd w:val="clear" w:color="auto" w:fill="FFFFFF"/>
        <w:spacing w:after="9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</w:p>
    <w:p w14:paraId="605E24FD" w14:textId="45923CA1" w:rsidR="0098421E" w:rsidRDefault="005A566F" w:rsidP="0009735B">
      <w:pPr>
        <w:shd w:val="clear" w:color="auto" w:fill="FFFFFF"/>
        <w:spacing w:after="9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8421E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lastRenderedPageBreak/>
        <w:t>INSCRIPTIONS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A566F" w14:paraId="605E2504" w14:textId="77777777" w:rsidTr="00F5483A">
        <w:tc>
          <w:tcPr>
            <w:tcW w:w="10060" w:type="dxa"/>
          </w:tcPr>
          <w:p w14:paraId="605E24FE" w14:textId="77777777" w:rsidR="0009735B" w:rsidRDefault="0009735B" w:rsidP="0049525E">
            <w:pPr>
              <w:spacing w:after="90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605E24FF" w14:textId="77777777" w:rsidR="005A566F" w:rsidRDefault="005A566F" w:rsidP="0049525E">
            <w:pPr>
              <w:spacing w:after="90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CLUB</w:t>
            </w:r>
            <w:r w:rsidR="007F17F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 ...............................................................................................</w:t>
            </w:r>
          </w:p>
          <w:p w14:paraId="605E2500" w14:textId="77777777" w:rsidR="007F17FA" w:rsidRDefault="007F17FA" w:rsidP="0049525E">
            <w:pPr>
              <w:spacing w:after="90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605E2501" w14:textId="77777777" w:rsidR="005A566F" w:rsidRDefault="005A566F" w:rsidP="0049525E">
            <w:pPr>
              <w:spacing w:after="90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CONTACT TELEPHONIQUE</w:t>
            </w:r>
            <w:r w:rsidR="007F17F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.................................................................................</w:t>
            </w:r>
          </w:p>
          <w:p w14:paraId="605E2502" w14:textId="77777777" w:rsidR="007F17FA" w:rsidRDefault="007F17FA" w:rsidP="0049525E">
            <w:pPr>
              <w:spacing w:after="90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605E2503" w14:textId="77777777" w:rsidR="005A566F" w:rsidRPr="005A566F" w:rsidRDefault="005A566F" w:rsidP="0049525E">
            <w:pPr>
              <w:spacing w:after="90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CONTACT EMAIL</w:t>
            </w:r>
            <w:r w:rsidR="007F17FA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......................................................................................................</w:t>
            </w:r>
          </w:p>
        </w:tc>
      </w:tr>
    </w:tbl>
    <w:p w14:paraId="605E2505" w14:textId="77777777" w:rsidR="0044628D" w:rsidRPr="006118BA" w:rsidRDefault="0044628D" w:rsidP="0049525E">
      <w:pPr>
        <w:shd w:val="clear" w:color="auto" w:fill="FFFFFF"/>
        <w:spacing w:after="90" w:line="240" w:lineRule="auto"/>
        <w:rPr>
          <w:rFonts w:asciiTheme="majorHAnsi" w:eastAsia="Times New Roman" w:hAnsiTheme="majorHAnsi" w:cs="Times New Roman"/>
          <w:color w:val="FFFFFF"/>
          <w:sz w:val="24"/>
          <w:szCs w:val="24"/>
          <w:lang w:eastAsia="fr-FR"/>
        </w:rPr>
      </w:pPr>
      <w:r w:rsidRPr="006118BA">
        <w:rPr>
          <w:rFonts w:asciiTheme="majorHAnsi" w:eastAsia="Times New Roman" w:hAnsiTheme="majorHAnsi" w:cs="Times New Roman"/>
          <w:color w:val="FFFFFF"/>
          <w:sz w:val="24"/>
          <w:szCs w:val="24"/>
          <w:lang w:eastAsia="fr-FR"/>
        </w:rPr>
        <w:t>PINETTE </w:t>
      </w:r>
      <w:r w:rsidRPr="006118BA">
        <w:rPr>
          <w:rFonts w:asciiTheme="majorHAnsi" w:eastAsia="Times New Roman" w:hAnsiTheme="majorHAnsi" w:cs="Times New Roman"/>
          <w:color w:val="FFFFFF"/>
          <w:sz w:val="24"/>
          <w:szCs w:val="24"/>
          <w:lang w:eastAsia="fr-FR"/>
        </w:rPr>
        <w:br/>
        <w:t>59113 SECLIN, France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842"/>
        <w:gridCol w:w="1418"/>
        <w:gridCol w:w="2410"/>
      </w:tblGrid>
      <w:tr w:rsidR="005A566F" w14:paraId="605E250B" w14:textId="77777777" w:rsidTr="005C7219">
        <w:tc>
          <w:tcPr>
            <w:tcW w:w="2689" w:type="dxa"/>
          </w:tcPr>
          <w:p w14:paraId="605E2506" w14:textId="77777777" w:rsidR="005A566F" w:rsidRPr="005A566F" w:rsidRDefault="005A566F" w:rsidP="005A566F">
            <w:pPr>
              <w:jc w:val="center"/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701" w:type="dxa"/>
          </w:tcPr>
          <w:p w14:paraId="605E2507" w14:textId="77777777" w:rsidR="005A566F" w:rsidRPr="005A566F" w:rsidRDefault="005A566F" w:rsidP="005A566F">
            <w:pPr>
              <w:jc w:val="center"/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842" w:type="dxa"/>
          </w:tcPr>
          <w:p w14:paraId="605E2508" w14:textId="77777777" w:rsidR="005A566F" w:rsidRPr="005A566F" w:rsidRDefault="005A566F" w:rsidP="005A566F">
            <w:pPr>
              <w:jc w:val="center"/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  <w:t>CLASSE D HANDICAP</w:t>
            </w:r>
          </w:p>
        </w:tc>
        <w:tc>
          <w:tcPr>
            <w:tcW w:w="1418" w:type="dxa"/>
          </w:tcPr>
          <w:p w14:paraId="605E2509" w14:textId="77777777" w:rsidR="005A566F" w:rsidRPr="005A566F" w:rsidRDefault="005A566F" w:rsidP="005C7219">
            <w:pPr>
              <w:jc w:val="center"/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  <w:t>CL</w:t>
            </w:r>
            <w:r w:rsidR="005C7219"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  <w:t>T.</w:t>
            </w:r>
            <w: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  <w:t xml:space="preserve"> FFTT</w:t>
            </w:r>
          </w:p>
        </w:tc>
        <w:tc>
          <w:tcPr>
            <w:tcW w:w="2410" w:type="dxa"/>
          </w:tcPr>
          <w:p w14:paraId="605E250A" w14:textId="14A8D26C" w:rsidR="005A566F" w:rsidRPr="005A566F" w:rsidRDefault="005A566F" w:rsidP="00310217">
            <w:pPr>
              <w:jc w:val="center"/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  <w:t>NIVEAU CRITERIUM FEDERAL</w:t>
            </w:r>
            <w:r w:rsidR="005C7219"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  <w:t xml:space="preserve"> au </w:t>
            </w:r>
            <w:r w:rsidR="00174F4E"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  <w:t>3</w:t>
            </w:r>
            <w:r w:rsidR="005C7219"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  <w:t xml:space="preserve"> EM TOUR</w:t>
            </w:r>
            <w:r w:rsidR="00310217"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  <w:t xml:space="preserve"> 20</w:t>
            </w:r>
            <w:r w:rsidR="00791E27"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  <w:t>21/2022</w:t>
            </w:r>
          </w:p>
        </w:tc>
      </w:tr>
      <w:tr w:rsidR="005A566F" w14:paraId="605E2511" w14:textId="77777777" w:rsidTr="005C7219">
        <w:tc>
          <w:tcPr>
            <w:tcW w:w="2689" w:type="dxa"/>
          </w:tcPr>
          <w:p w14:paraId="605E250C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605E250D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605E250E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605E250F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14:paraId="605E2510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</w:tr>
      <w:tr w:rsidR="005A566F" w14:paraId="605E2517" w14:textId="77777777" w:rsidTr="005C7219">
        <w:tc>
          <w:tcPr>
            <w:tcW w:w="2689" w:type="dxa"/>
          </w:tcPr>
          <w:p w14:paraId="605E2512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605E2513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605E2514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605E2515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14:paraId="605E2516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</w:tr>
      <w:tr w:rsidR="005A566F" w14:paraId="605E251D" w14:textId="77777777" w:rsidTr="005C7219">
        <w:tc>
          <w:tcPr>
            <w:tcW w:w="2689" w:type="dxa"/>
          </w:tcPr>
          <w:p w14:paraId="605E2518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605E2519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605E251A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605E251B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14:paraId="605E251C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</w:tr>
      <w:tr w:rsidR="005A566F" w14:paraId="605E2523" w14:textId="77777777" w:rsidTr="005C7219">
        <w:tc>
          <w:tcPr>
            <w:tcW w:w="2689" w:type="dxa"/>
          </w:tcPr>
          <w:p w14:paraId="605E251E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605E251F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605E2520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605E2521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14:paraId="605E2522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</w:tr>
      <w:tr w:rsidR="005A566F" w14:paraId="605E2529" w14:textId="77777777" w:rsidTr="005C7219">
        <w:tc>
          <w:tcPr>
            <w:tcW w:w="2689" w:type="dxa"/>
          </w:tcPr>
          <w:p w14:paraId="605E2524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605E2525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605E2526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605E2527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14:paraId="605E2528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</w:tr>
      <w:tr w:rsidR="005A566F" w14:paraId="605E252F" w14:textId="77777777" w:rsidTr="005C7219">
        <w:tc>
          <w:tcPr>
            <w:tcW w:w="2689" w:type="dxa"/>
          </w:tcPr>
          <w:p w14:paraId="605E252A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605E252B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605E252C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605E252D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14:paraId="605E252E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</w:tr>
      <w:tr w:rsidR="005A566F" w14:paraId="605E2535" w14:textId="77777777" w:rsidTr="005C7219">
        <w:tc>
          <w:tcPr>
            <w:tcW w:w="2689" w:type="dxa"/>
          </w:tcPr>
          <w:p w14:paraId="605E2530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605E2531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605E2532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605E2533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14:paraId="605E2534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</w:tr>
      <w:tr w:rsidR="005A566F" w14:paraId="605E253B" w14:textId="77777777" w:rsidTr="005C7219">
        <w:tc>
          <w:tcPr>
            <w:tcW w:w="2689" w:type="dxa"/>
          </w:tcPr>
          <w:p w14:paraId="605E2536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605E2537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605E2538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605E2539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14:paraId="605E253A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</w:tr>
      <w:tr w:rsidR="005A566F" w14:paraId="605E2541" w14:textId="77777777" w:rsidTr="005C7219">
        <w:tc>
          <w:tcPr>
            <w:tcW w:w="2689" w:type="dxa"/>
          </w:tcPr>
          <w:p w14:paraId="605E253C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605E253D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605E253E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605E253F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14:paraId="605E2540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</w:tr>
      <w:tr w:rsidR="005A566F" w14:paraId="605E2547" w14:textId="77777777" w:rsidTr="005C7219">
        <w:tc>
          <w:tcPr>
            <w:tcW w:w="2689" w:type="dxa"/>
          </w:tcPr>
          <w:p w14:paraId="605E2542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605E2543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605E2544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605E2545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14:paraId="605E2546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</w:tr>
      <w:tr w:rsidR="005A566F" w14:paraId="605E254D" w14:textId="77777777" w:rsidTr="005C7219">
        <w:tc>
          <w:tcPr>
            <w:tcW w:w="2689" w:type="dxa"/>
          </w:tcPr>
          <w:p w14:paraId="605E2548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605E2549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605E254A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605E254B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14:paraId="605E254C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</w:tr>
      <w:tr w:rsidR="005A566F" w14:paraId="605E2553" w14:textId="77777777" w:rsidTr="005C7219">
        <w:tc>
          <w:tcPr>
            <w:tcW w:w="2689" w:type="dxa"/>
          </w:tcPr>
          <w:p w14:paraId="605E254E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605E254F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605E2550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605E2551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14:paraId="605E2552" w14:textId="77777777" w:rsidR="005A566F" w:rsidRDefault="005A566F" w:rsidP="0044628D">
            <w:pPr>
              <w:rPr>
                <w:rFonts w:asciiTheme="majorHAnsi" w:eastAsia="Times New Roman" w:hAnsiTheme="majorHAnsi" w:cs="Times New Roman"/>
                <w:caps/>
                <w:sz w:val="24"/>
                <w:szCs w:val="24"/>
                <w:lang w:eastAsia="fr-FR"/>
              </w:rPr>
            </w:pPr>
          </w:p>
        </w:tc>
      </w:tr>
    </w:tbl>
    <w:p w14:paraId="605E2554" w14:textId="77777777" w:rsidR="0044628D" w:rsidRDefault="0044628D" w:rsidP="0044628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118BA">
        <w:rPr>
          <w:rFonts w:asciiTheme="majorHAnsi" w:eastAsia="Times New Roman" w:hAnsiTheme="majorHAnsi" w:cs="Times New Roman"/>
          <w:caps/>
          <w:color w:val="FFFFFF"/>
          <w:sz w:val="24"/>
          <w:szCs w:val="24"/>
          <w:lang w:eastAsia="fr-FR"/>
        </w:rPr>
        <w:t>TEL</w:t>
      </w:r>
      <w:r w:rsidR="0098421E">
        <w:rPr>
          <w:rFonts w:asciiTheme="majorHAnsi" w:eastAsia="Times New Roman" w:hAnsiTheme="majorHAnsi" w:cs="Times New Roman"/>
          <w:color w:val="FFFFFF"/>
          <w:sz w:val="24"/>
          <w:szCs w:val="24"/>
          <w:lang w:eastAsia="fr-FR"/>
        </w:rPr>
        <w:t> +33 3 20 96 74</w:t>
      </w:r>
    </w:p>
    <w:p w14:paraId="605E2555" w14:textId="20067960" w:rsidR="00933BBD" w:rsidRPr="0009735B" w:rsidRDefault="00933BBD" w:rsidP="00933BBD">
      <w:pPr>
        <w:rPr>
          <w:u w:val="single"/>
        </w:rPr>
      </w:pPr>
      <w:r>
        <w:t xml:space="preserve">Les inscriptions devront parvenir impérativement avant </w:t>
      </w:r>
      <w:r w:rsidRPr="0009735B">
        <w:rPr>
          <w:b/>
        </w:rPr>
        <w:t xml:space="preserve">le </w:t>
      </w:r>
      <w:r w:rsidR="002659E0" w:rsidRPr="002659E0">
        <w:rPr>
          <w:b/>
          <w:u w:val="single"/>
        </w:rPr>
        <w:t xml:space="preserve">SAMEDI </w:t>
      </w:r>
      <w:r w:rsidR="00CA6D07">
        <w:rPr>
          <w:b/>
          <w:u w:val="single"/>
        </w:rPr>
        <w:t>1</w:t>
      </w:r>
      <w:r w:rsidR="002D1FAC">
        <w:rPr>
          <w:b/>
          <w:u w:val="single"/>
        </w:rPr>
        <w:t>8</w:t>
      </w:r>
      <w:r w:rsidR="00CA6D07">
        <w:rPr>
          <w:b/>
          <w:u w:val="single"/>
        </w:rPr>
        <w:t xml:space="preserve"> JUIN 2021</w:t>
      </w:r>
      <w:r w:rsidR="00A02A11" w:rsidRPr="0009735B">
        <w:rPr>
          <w:b/>
          <w:u w:val="single"/>
        </w:rPr>
        <w:t xml:space="preserve"> à 18 H 00</w:t>
      </w:r>
      <w:r w:rsidRPr="0009735B">
        <w:rPr>
          <w:b/>
          <w:u w:val="single"/>
        </w:rPr>
        <w:t xml:space="preserve"> au</w:t>
      </w:r>
      <w:r w:rsidRPr="0009735B">
        <w:rPr>
          <w:u w:val="single"/>
        </w:rPr>
        <w:t xml:space="preserve"> </w:t>
      </w:r>
    </w:p>
    <w:p w14:paraId="605E2556" w14:textId="77777777" w:rsidR="00992EA7" w:rsidRPr="00933BBD" w:rsidRDefault="00992EA7" w:rsidP="00992EA7">
      <w:pPr>
        <w:jc w:val="center"/>
        <w:rPr>
          <w:b/>
        </w:rPr>
      </w:pPr>
      <w:r>
        <w:rPr>
          <w:b/>
        </w:rPr>
        <w:t>WILLEFERT Alain – 7 résidence Léon Blum – 59221 BAUVIN</w:t>
      </w:r>
    </w:p>
    <w:p w14:paraId="605E2557" w14:textId="77777777" w:rsidR="00933BBD" w:rsidRDefault="00933BBD" w:rsidP="00933BBD">
      <w:r>
        <w:t>Règlement par chèque à l’ordre de : C</w:t>
      </w:r>
      <w:r w:rsidR="005C7219">
        <w:t>RH</w:t>
      </w:r>
      <w:r>
        <w:t xml:space="preserve"> </w:t>
      </w:r>
      <w:r w:rsidR="005C7219">
        <w:t>Hauts de France</w:t>
      </w:r>
      <w:r>
        <w:t xml:space="preserve"> (attention le chèque doit i</w:t>
      </w:r>
      <w:r w:rsidR="003F16BE">
        <w:t>mpérativement être réceptionné – cachet de la Poste faisant foi)</w:t>
      </w:r>
      <w:r>
        <w:t xml:space="preserve"> </w:t>
      </w:r>
    </w:p>
    <w:p w14:paraId="605E2558" w14:textId="77777777" w:rsidR="0028426A" w:rsidRPr="0028426A" w:rsidRDefault="0028426A" w:rsidP="0028426A">
      <w:pPr>
        <w:jc w:val="center"/>
        <w:rPr>
          <w:rFonts w:asciiTheme="majorHAnsi" w:hAnsiTheme="majorHAnsi"/>
          <w:b/>
          <w:sz w:val="28"/>
          <w:szCs w:val="28"/>
        </w:rPr>
      </w:pPr>
      <w:r w:rsidRPr="0028426A">
        <w:rPr>
          <w:rFonts w:asciiTheme="majorHAnsi" w:hAnsiTheme="majorHAnsi"/>
          <w:b/>
          <w:sz w:val="28"/>
          <w:szCs w:val="28"/>
        </w:rPr>
        <w:t>TRES IMPORTANT</w:t>
      </w:r>
    </w:p>
    <w:p w14:paraId="605E2559" w14:textId="6C3A3CC1" w:rsidR="0009735B" w:rsidRDefault="0028426A" w:rsidP="0028426A">
      <w:pPr>
        <w:spacing w:after="0" w:line="240" w:lineRule="auto"/>
        <w:jc w:val="center"/>
        <w:rPr>
          <w:rFonts w:asciiTheme="majorHAnsi" w:hAnsiTheme="majorHAnsi" w:cs="Arial"/>
          <w:b/>
          <w:color w:val="313031"/>
          <w:sz w:val="28"/>
          <w:szCs w:val="28"/>
        </w:rPr>
      </w:pPr>
      <w:r w:rsidRPr="0028426A">
        <w:rPr>
          <w:rFonts w:asciiTheme="majorHAnsi" w:hAnsiTheme="majorHAnsi" w:cs="Arial"/>
          <w:b/>
          <w:color w:val="313031"/>
          <w:sz w:val="28"/>
          <w:szCs w:val="28"/>
        </w:rPr>
        <w:t>N</w:t>
      </w:r>
      <w:r w:rsidR="004A2831">
        <w:rPr>
          <w:rFonts w:asciiTheme="majorHAnsi" w:hAnsiTheme="majorHAnsi" w:cs="Arial"/>
          <w:b/>
          <w:color w:val="313031"/>
          <w:sz w:val="28"/>
          <w:szCs w:val="28"/>
        </w:rPr>
        <w:t>’</w:t>
      </w:r>
      <w:r w:rsidRPr="0028426A">
        <w:rPr>
          <w:rFonts w:asciiTheme="majorHAnsi" w:hAnsiTheme="majorHAnsi" w:cs="Arial"/>
          <w:b/>
          <w:color w:val="313031"/>
          <w:sz w:val="28"/>
          <w:szCs w:val="28"/>
        </w:rPr>
        <w:t xml:space="preserve">OUBLIEZ PAS DE NOUS LAISSER </w:t>
      </w:r>
      <w:r w:rsidR="00791E27">
        <w:rPr>
          <w:rFonts w:asciiTheme="majorHAnsi" w:hAnsiTheme="majorHAnsi" w:cs="Arial"/>
          <w:b/>
          <w:color w:val="313031"/>
          <w:sz w:val="28"/>
          <w:szCs w:val="28"/>
        </w:rPr>
        <w:t xml:space="preserve">VOS </w:t>
      </w:r>
      <w:r w:rsidRPr="0028426A">
        <w:rPr>
          <w:rFonts w:asciiTheme="majorHAnsi" w:hAnsiTheme="majorHAnsi" w:cs="Arial"/>
          <w:b/>
          <w:color w:val="313031"/>
          <w:sz w:val="28"/>
          <w:szCs w:val="28"/>
        </w:rPr>
        <w:t>COORDONNEES  (téléphone, email)</w:t>
      </w:r>
      <w:r w:rsidR="0009735B">
        <w:rPr>
          <w:rFonts w:asciiTheme="majorHAnsi" w:hAnsiTheme="majorHAnsi" w:cs="Arial"/>
          <w:b/>
          <w:color w:val="313031"/>
          <w:sz w:val="28"/>
          <w:szCs w:val="28"/>
        </w:rPr>
        <w:t xml:space="preserve"> SI ANNULATION</w:t>
      </w:r>
    </w:p>
    <w:p w14:paraId="605E255A" w14:textId="77777777" w:rsidR="0009735B" w:rsidRDefault="0009735B" w:rsidP="0028426A">
      <w:pPr>
        <w:spacing w:after="0" w:line="240" w:lineRule="auto"/>
        <w:jc w:val="center"/>
        <w:rPr>
          <w:rFonts w:asciiTheme="majorHAnsi" w:hAnsiTheme="majorHAnsi" w:cs="Arial"/>
          <w:b/>
          <w:color w:val="313031"/>
          <w:sz w:val="28"/>
          <w:szCs w:val="28"/>
        </w:rPr>
      </w:pPr>
    </w:p>
    <w:p w14:paraId="605E255B" w14:textId="5F50586F" w:rsidR="007224B4" w:rsidRDefault="00D65211" w:rsidP="00D65211">
      <w:pPr>
        <w:spacing w:after="0" w:line="240" w:lineRule="auto"/>
        <w:rPr>
          <w:rFonts w:asciiTheme="majorHAnsi" w:hAnsiTheme="majorHAnsi" w:cs="Arial"/>
          <w:b/>
          <w:color w:val="31303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A5EAB89" wp14:editId="3AEBF9AB">
            <wp:simplePos x="0" y="0"/>
            <wp:positionH relativeFrom="column">
              <wp:posOffset>3371850</wp:posOffset>
            </wp:positionH>
            <wp:positionV relativeFrom="paragraph">
              <wp:posOffset>332740</wp:posOffset>
            </wp:positionV>
            <wp:extent cx="2962910" cy="1171575"/>
            <wp:effectExtent l="0" t="0" r="8890" b="9525"/>
            <wp:wrapTight wrapText="bothSides">
              <wp:wrapPolygon edited="0">
                <wp:start x="0" y="0"/>
                <wp:lineTo x="0" y="21424"/>
                <wp:lineTo x="21526" y="21424"/>
                <wp:lineTo x="21526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4B4" w:rsidRPr="007224B4">
        <w:rPr>
          <w:rFonts w:asciiTheme="majorHAnsi" w:hAnsiTheme="majorHAnsi" w:cs="Arial"/>
          <w:b/>
          <w:noProof/>
          <w:color w:val="313031"/>
          <w:sz w:val="28"/>
          <w:szCs w:val="28"/>
          <w:lang w:eastAsia="fr-FR"/>
        </w:rPr>
        <w:drawing>
          <wp:inline distT="0" distB="0" distL="0" distR="0" wp14:anchorId="605E2563" wp14:editId="51A7B677">
            <wp:extent cx="3006921" cy="1628775"/>
            <wp:effectExtent l="0" t="0" r="3175" b="0"/>
            <wp:docPr id="1" name="Image 1" descr="C:\Users\No Stress Val\Downloads\logo-P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 Stress Val\Downloads\logo-Pus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18" cy="163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E255C" w14:textId="0ACC6BCD" w:rsidR="007224B4" w:rsidRPr="0028426A" w:rsidRDefault="007224B4" w:rsidP="0028426A">
      <w:pPr>
        <w:spacing w:after="0" w:line="240" w:lineRule="auto"/>
        <w:jc w:val="center"/>
        <w:rPr>
          <w:rFonts w:asciiTheme="majorHAnsi" w:hAnsiTheme="majorHAnsi" w:cs="Arial"/>
          <w:b/>
          <w:color w:val="313031"/>
          <w:sz w:val="28"/>
          <w:szCs w:val="28"/>
        </w:rPr>
      </w:pPr>
    </w:p>
    <w:sectPr w:rsidR="007224B4" w:rsidRPr="0028426A" w:rsidSect="00984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8F"/>
    <w:rsid w:val="00011AF8"/>
    <w:rsid w:val="0009735B"/>
    <w:rsid w:val="00097412"/>
    <w:rsid w:val="000A1A6A"/>
    <w:rsid w:val="00126A51"/>
    <w:rsid w:val="00166C77"/>
    <w:rsid w:val="00174F4E"/>
    <w:rsid w:val="002659E0"/>
    <w:rsid w:val="0028426A"/>
    <w:rsid w:val="002A2648"/>
    <w:rsid w:val="002D1FAC"/>
    <w:rsid w:val="00310217"/>
    <w:rsid w:val="003F16BE"/>
    <w:rsid w:val="00436EE2"/>
    <w:rsid w:val="0044628D"/>
    <w:rsid w:val="0047458F"/>
    <w:rsid w:val="0049525E"/>
    <w:rsid w:val="004A2831"/>
    <w:rsid w:val="004C3C57"/>
    <w:rsid w:val="00521718"/>
    <w:rsid w:val="005A566F"/>
    <w:rsid w:val="005B055F"/>
    <w:rsid w:val="005B66DE"/>
    <w:rsid w:val="005C7219"/>
    <w:rsid w:val="005F1E30"/>
    <w:rsid w:val="006118BA"/>
    <w:rsid w:val="0072091D"/>
    <w:rsid w:val="007224B4"/>
    <w:rsid w:val="0074076A"/>
    <w:rsid w:val="00791E27"/>
    <w:rsid w:val="007B44A2"/>
    <w:rsid w:val="007F17FA"/>
    <w:rsid w:val="00855616"/>
    <w:rsid w:val="008610D9"/>
    <w:rsid w:val="00933BBD"/>
    <w:rsid w:val="0098421E"/>
    <w:rsid w:val="00991F98"/>
    <w:rsid w:val="00992EA7"/>
    <w:rsid w:val="0099719D"/>
    <w:rsid w:val="00A02A11"/>
    <w:rsid w:val="00A02AA7"/>
    <w:rsid w:val="00A34D76"/>
    <w:rsid w:val="00A668E6"/>
    <w:rsid w:val="00AA2C5C"/>
    <w:rsid w:val="00BC18CB"/>
    <w:rsid w:val="00C57BDE"/>
    <w:rsid w:val="00C75277"/>
    <w:rsid w:val="00CA6D07"/>
    <w:rsid w:val="00D65211"/>
    <w:rsid w:val="00DB7D3C"/>
    <w:rsid w:val="00ED232E"/>
    <w:rsid w:val="00F23029"/>
    <w:rsid w:val="00F5483A"/>
    <w:rsid w:val="00F94505"/>
    <w:rsid w:val="00FD30DB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24B6"/>
  <w15:chartTrackingRefBased/>
  <w15:docId w15:val="{7998D588-519E-4C6B-9911-6D3A8B87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6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58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7458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47458F"/>
  </w:style>
  <w:style w:type="paragraph" w:customStyle="1" w:styleId="postalcode">
    <w:name w:val="postalcode"/>
    <w:basedOn w:val="Normal"/>
    <w:rsid w:val="0047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dresslocality">
    <w:name w:val="addresslocality"/>
    <w:basedOn w:val="Normal"/>
    <w:rsid w:val="0047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745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628D"/>
    <w:rPr>
      <w:b/>
      <w:bCs/>
    </w:rPr>
  </w:style>
  <w:style w:type="character" w:customStyle="1" w:styleId="zcm">
    <w:name w:val="zcm"/>
    <w:basedOn w:val="Policepardfaut"/>
    <w:rsid w:val="0044628D"/>
  </w:style>
  <w:style w:type="character" w:customStyle="1" w:styleId="Titre1Car">
    <w:name w:val="Titre 1 Car"/>
    <w:basedOn w:val="Policepardfaut"/>
    <w:link w:val="Titre1"/>
    <w:uiPriority w:val="9"/>
    <w:rsid w:val="004462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p-legend-label">
    <w:name w:val="map-legend-label"/>
    <w:basedOn w:val="Policepardfaut"/>
    <w:rsid w:val="0044628D"/>
  </w:style>
  <w:style w:type="character" w:customStyle="1" w:styleId="ns-tel">
    <w:name w:val="ns-tel"/>
    <w:basedOn w:val="Policepardfaut"/>
    <w:rsid w:val="0044628D"/>
  </w:style>
  <w:style w:type="character" w:customStyle="1" w:styleId="ns-label">
    <w:name w:val="ns-label"/>
    <w:basedOn w:val="Policepardfaut"/>
    <w:rsid w:val="0044628D"/>
  </w:style>
  <w:style w:type="character" w:customStyle="1" w:styleId="ns-book">
    <w:name w:val="ns-book"/>
    <w:basedOn w:val="Policepardfaut"/>
    <w:rsid w:val="0044628D"/>
  </w:style>
  <w:style w:type="character" w:customStyle="1" w:styleId="rtng">
    <w:name w:val="rtng"/>
    <w:basedOn w:val="Policepardfaut"/>
    <w:rsid w:val="0044628D"/>
  </w:style>
  <w:style w:type="character" w:customStyle="1" w:styleId="r-i79aemogu4s">
    <w:name w:val="r-i79ae_mogu4s"/>
    <w:basedOn w:val="Policepardfaut"/>
    <w:rsid w:val="0044628D"/>
  </w:style>
  <w:style w:type="character" w:customStyle="1" w:styleId="xdb">
    <w:name w:val="_xdb"/>
    <w:basedOn w:val="Policepardfaut"/>
    <w:rsid w:val="0044628D"/>
  </w:style>
  <w:style w:type="character" w:customStyle="1" w:styleId="xbe">
    <w:name w:val="_xbe"/>
    <w:basedOn w:val="Policepardfaut"/>
    <w:rsid w:val="0044628D"/>
  </w:style>
  <w:style w:type="character" w:customStyle="1" w:styleId="r-ivzv0tbh649o">
    <w:name w:val="r-ivzv0tbh649o"/>
    <w:basedOn w:val="Policepardfaut"/>
    <w:rsid w:val="0044628D"/>
  </w:style>
  <w:style w:type="table" w:styleId="Grilledutableau">
    <w:name w:val="Table Grid"/>
    <w:basedOn w:val="TableauNormal"/>
    <w:uiPriority w:val="39"/>
    <w:rsid w:val="005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34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52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420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070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294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7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564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599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0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112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845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227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6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431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866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4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9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51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83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9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40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F4F4F4"/>
          </w:divBdr>
        </w:div>
        <w:div w:id="826634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741165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hyperlink" Target="https://www.google.fr/search?hotel_dates=2017-11-19,2017-11-20&amp;site=async/lcl_akp&amp;q=b%26b+h%C3%B4tel+lille+seclin+unexpo+t%C3%A9l%C3%A9phone&amp;sa=X&amp;ved=0ahUKEwi63sX0vsPXAhWIORQKHZPPA0cQ6BMIGj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search?hotel_dates=2017-11-19,2017-11-20&amp;site=async/lcl_akp&amp;q=h%C3%B4tel+premi%C3%A8re+classe+lille+seclin+t%C3%A9l%C3%A9phone&amp;sa=X&amp;ved=0ahUKEwitzLHUvsPXAhWEPhQKHTyTBesQ6BMIGj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50E6-5CB1-45A2-A0C9-73F32C6B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Stress Val</dc:creator>
  <cp:keywords/>
  <dc:description/>
  <cp:lastModifiedBy>Acer</cp:lastModifiedBy>
  <cp:revision>74</cp:revision>
  <cp:lastPrinted>2022-03-19T09:26:00Z</cp:lastPrinted>
  <dcterms:created xsi:type="dcterms:W3CDTF">2017-11-24T16:20:00Z</dcterms:created>
  <dcterms:modified xsi:type="dcterms:W3CDTF">2022-04-07T06:54:00Z</dcterms:modified>
</cp:coreProperties>
</file>